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0638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96A3424" wp14:editId="5504CC8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6225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4139EA13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65D5C36D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4DD3B5DB" w14:textId="77777777" w:rsidR="00CE1EDF" w:rsidRDefault="00CE1EDF" w:rsidP="000361F6">
      <w:pPr>
        <w:rPr>
          <w:sz w:val="28"/>
          <w:szCs w:val="28"/>
          <w:lang w:val="uk-UA"/>
        </w:rPr>
      </w:pPr>
    </w:p>
    <w:p w14:paraId="54B71559" w14:textId="65EC2003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CE1EDF" w:rsidRPr="00CE1EDF">
        <w:rPr>
          <w:sz w:val="28"/>
          <w:szCs w:val="28"/>
          <w:lang w:val="uk-UA"/>
        </w:rPr>
        <w:t>22.08.2025 №</w:t>
      </w:r>
      <w:r w:rsidR="00CE1EDF">
        <w:rPr>
          <w:sz w:val="28"/>
          <w:szCs w:val="28"/>
          <w:lang w:val="uk-UA"/>
        </w:rPr>
        <w:t xml:space="preserve"> 3022</w:t>
      </w:r>
      <w:r w:rsidR="00CE1EDF">
        <w:rPr>
          <w:sz w:val="28"/>
          <w:szCs w:val="28"/>
          <w:lang w:val="uk-UA"/>
        </w:rPr>
        <w:tab/>
      </w:r>
      <w:r w:rsidR="00CE1EDF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792275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792275">
        <w:rPr>
          <w:sz w:val="28"/>
          <w:szCs w:val="28"/>
          <w:lang w:val="uk-UA"/>
        </w:rPr>
        <w:t xml:space="preserve">          </w:t>
      </w:r>
      <w:r w:rsidR="00C55137">
        <w:rPr>
          <w:sz w:val="28"/>
          <w:szCs w:val="28"/>
          <w:lang w:val="uk-UA"/>
        </w:rPr>
        <w:t>5</w:t>
      </w:r>
      <w:r w:rsidR="00FC280F">
        <w:rPr>
          <w:sz w:val="28"/>
          <w:szCs w:val="28"/>
          <w:lang w:val="uk-UA"/>
        </w:rPr>
        <w:t>9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0EBACEA0" w14:textId="23BC67D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</w:t>
      </w:r>
      <w:r w:rsidR="004A2A29" w:rsidRPr="00BC0421">
        <w:rPr>
          <w:szCs w:val="28"/>
          <w:lang w:val="uk-UA"/>
        </w:rPr>
        <w:t>м. Вінниця</w:t>
      </w:r>
    </w:p>
    <w:p w14:paraId="5BECB3AD" w14:textId="77777777" w:rsidR="00AF225B" w:rsidRDefault="00AF225B" w:rsidP="00AF225B">
      <w:pPr>
        <w:rPr>
          <w:szCs w:val="28"/>
          <w:lang w:val="uk-UA"/>
        </w:rPr>
      </w:pPr>
    </w:p>
    <w:p w14:paraId="355876D3" w14:textId="77777777" w:rsidR="00AF225B" w:rsidRDefault="00AF225B" w:rsidP="00AF225B">
      <w:pPr>
        <w:rPr>
          <w:szCs w:val="28"/>
          <w:lang w:val="uk-UA"/>
        </w:rPr>
      </w:pPr>
    </w:p>
    <w:p w14:paraId="06F775ED" w14:textId="77777777" w:rsidR="00AF225B" w:rsidRDefault="00AF225B" w:rsidP="00AF225B">
      <w:pPr>
        <w:rPr>
          <w:szCs w:val="28"/>
          <w:lang w:val="uk-UA"/>
        </w:rPr>
      </w:pPr>
    </w:p>
    <w:p w14:paraId="20A3C2D8" w14:textId="77777777" w:rsidR="00AF225B" w:rsidRPr="00AF225B" w:rsidRDefault="00AF225B" w:rsidP="00AF225B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  <w:r w:rsidRPr="00AF225B">
        <w:rPr>
          <w:b/>
          <w:bCs/>
          <w:color w:val="000000" w:themeColor="text1"/>
          <w:sz w:val="28"/>
          <w:szCs w:val="16"/>
          <w:lang w:val="uk-UA"/>
        </w:rPr>
        <w:t>Про внесення змін до рішення міської ради в</w:t>
      </w:r>
      <w:r w:rsidRPr="00AF225B">
        <w:rPr>
          <w:b/>
          <w:bCs/>
          <w:color w:val="000000" w:themeColor="text1"/>
          <w:sz w:val="28"/>
          <w:szCs w:val="28"/>
          <w:lang w:val="uk-UA"/>
        </w:rPr>
        <w:t>ід 25.10.2024 № 2513 зі змінами</w:t>
      </w:r>
    </w:p>
    <w:p w14:paraId="45769DA1" w14:textId="77777777" w:rsidR="00AF225B" w:rsidRPr="00AF225B" w:rsidRDefault="00AF225B" w:rsidP="00AF225B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7289F610" w14:textId="77777777" w:rsidR="00AF225B" w:rsidRPr="00AF225B" w:rsidRDefault="00AF225B" w:rsidP="00AF225B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31B1B614" w14:textId="77777777" w:rsidR="00AF225B" w:rsidRPr="00FC79D6" w:rsidRDefault="00AF225B" w:rsidP="00AF225B">
      <w:pPr>
        <w:shd w:val="clear" w:color="auto" w:fill="FFFFFF"/>
        <w:ind w:right="38" w:firstLine="567"/>
        <w:jc w:val="both"/>
        <w:rPr>
          <w:color w:val="000000" w:themeColor="text1"/>
          <w:sz w:val="28"/>
          <w:szCs w:val="28"/>
        </w:rPr>
      </w:pPr>
      <w:r w:rsidRPr="00AF225B">
        <w:rPr>
          <w:sz w:val="28"/>
          <w:szCs w:val="28"/>
          <w:lang w:val="uk-UA"/>
        </w:rPr>
        <w:t xml:space="preserve">З метою забезпечення </w:t>
      </w:r>
      <w:r w:rsidRPr="00AF225B">
        <w:rPr>
          <w:color w:val="000000" w:themeColor="text1"/>
          <w:sz w:val="28"/>
          <w:szCs w:val="28"/>
          <w:lang w:val="uk-UA"/>
        </w:rPr>
        <w:t xml:space="preserve">функціонування міського електричного транспорту  та ефективної реалізації заходів </w:t>
      </w:r>
      <w:r w:rsidRPr="00AF225B">
        <w:rPr>
          <w:sz w:val="28"/>
          <w:szCs w:val="28"/>
          <w:lang w:val="uk-UA"/>
        </w:rPr>
        <w:t xml:space="preserve">з організації, управління та безпеки дорожнього руху Вінницької міської територіальної громади, керуючись статтею </w:t>
      </w:r>
      <w:r w:rsidRPr="008428C1">
        <w:rPr>
          <w:sz w:val="28"/>
          <w:szCs w:val="28"/>
        </w:rPr>
        <w:t>25, пунктом 22 частини 1 статті 26, частино</w:t>
      </w:r>
      <w:r w:rsidRPr="008428C1">
        <w:rPr>
          <w:color w:val="000000" w:themeColor="text1"/>
          <w:sz w:val="28"/>
          <w:szCs w:val="28"/>
        </w:rPr>
        <w:t>ю</w:t>
      </w:r>
      <w:r w:rsidRPr="00FC79D6">
        <w:rPr>
          <w:color w:val="000000" w:themeColor="text1"/>
          <w:sz w:val="28"/>
          <w:szCs w:val="28"/>
        </w:rPr>
        <w:t xml:space="preserve"> 1 статті 59 Закону України «Про місцеве самоврядування в Україні», міська рада</w:t>
      </w:r>
    </w:p>
    <w:p w14:paraId="09A2F742" w14:textId="77777777" w:rsidR="00AF225B" w:rsidRPr="00FC79D6" w:rsidRDefault="00AF225B" w:rsidP="00AF225B">
      <w:pPr>
        <w:shd w:val="clear" w:color="auto" w:fill="FFFFFF"/>
        <w:ind w:right="38" w:firstLine="709"/>
        <w:rPr>
          <w:color w:val="000000" w:themeColor="text1"/>
          <w:sz w:val="28"/>
          <w:szCs w:val="28"/>
        </w:rPr>
      </w:pPr>
    </w:p>
    <w:p w14:paraId="4BF45839" w14:textId="77777777" w:rsidR="00AF225B" w:rsidRPr="00FC79D6" w:rsidRDefault="00AF225B" w:rsidP="00AF225B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ВИРІШИЛА:</w:t>
      </w:r>
    </w:p>
    <w:p w14:paraId="77E953DA" w14:textId="77777777" w:rsidR="00AF225B" w:rsidRPr="00FC79D6" w:rsidRDefault="00AF225B" w:rsidP="00AF225B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</w:p>
    <w:p w14:paraId="4D42C788" w14:textId="77777777" w:rsidR="00AF225B" w:rsidRPr="00FC79D6" w:rsidRDefault="00AF225B" w:rsidP="00AF225B">
      <w:pPr>
        <w:pStyle w:val="a6"/>
        <w:shd w:val="clear" w:color="auto" w:fill="FFFFFF"/>
        <w:ind w:left="0" w:right="-3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 xml:space="preserve">1. Внести зміни до </w:t>
      </w:r>
      <w:r w:rsidRPr="00FC79D6">
        <w:rPr>
          <w:color w:val="000000" w:themeColor="text1"/>
          <w:szCs w:val="16"/>
        </w:rPr>
        <w:t xml:space="preserve">рішення міської ради від </w:t>
      </w:r>
      <w:r w:rsidRPr="00FC79D6">
        <w:rPr>
          <w:color w:val="000000" w:themeColor="text1"/>
          <w:szCs w:val="28"/>
        </w:rPr>
        <w:t>25.10.2024 № 2513 «Про затвердження Комплексної Програми розвитку міського пасажирського транспорту та організації дорожнього руху Вінницької міської територіальної громади на 2025-2029 роки» зі змінами, а саме</w:t>
      </w:r>
      <w:r w:rsidRPr="00FC79D6">
        <w:rPr>
          <w:szCs w:val="28"/>
        </w:rPr>
        <w:t xml:space="preserve"> в додатку до рішення</w:t>
      </w:r>
      <w:r w:rsidRPr="00FC79D6">
        <w:rPr>
          <w:color w:val="000000" w:themeColor="text1"/>
          <w:szCs w:val="28"/>
        </w:rPr>
        <w:t xml:space="preserve">: </w:t>
      </w:r>
    </w:p>
    <w:p w14:paraId="15ED97A2" w14:textId="77777777" w:rsidR="00AF225B" w:rsidRPr="00FC79D6" w:rsidRDefault="00AF225B" w:rsidP="00AF225B">
      <w:pPr>
        <w:ind w:firstLine="567"/>
        <w:jc w:val="both"/>
        <w:rPr>
          <w:sz w:val="28"/>
          <w:szCs w:val="28"/>
        </w:rPr>
      </w:pPr>
    </w:p>
    <w:p w14:paraId="56DED28E" w14:textId="77777777" w:rsidR="00AF225B" w:rsidRDefault="00AF225B" w:rsidP="00AF225B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пункт 11 розділу 1 «Паспорт Програми» викласти в новій редакції згідно з додатком 1 до даного рішення;</w:t>
      </w:r>
    </w:p>
    <w:p w14:paraId="3D406DF9" w14:textId="77777777" w:rsidR="00AF225B" w:rsidRPr="008A446E" w:rsidRDefault="00AF225B" w:rsidP="00AF225B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8A446E">
        <w:rPr>
          <w:szCs w:val="28"/>
        </w:rPr>
        <w:t>підпункт 1.1 пріоритетного напряму 1 «Забезпечення функціонування міського електричного транспорту» та</w:t>
      </w:r>
      <w:r>
        <w:rPr>
          <w:szCs w:val="28"/>
        </w:rPr>
        <w:t xml:space="preserve"> </w:t>
      </w:r>
      <w:r w:rsidRPr="008A446E">
        <w:rPr>
          <w:szCs w:val="28"/>
        </w:rPr>
        <w:t xml:space="preserve">підпункти </w:t>
      </w:r>
      <w:r w:rsidRPr="008428C1">
        <w:rPr>
          <w:szCs w:val="28"/>
        </w:rPr>
        <w:t>6.1,</w:t>
      </w:r>
      <w:r>
        <w:rPr>
          <w:szCs w:val="28"/>
        </w:rPr>
        <w:t xml:space="preserve"> </w:t>
      </w:r>
      <w:r w:rsidRPr="008428C1">
        <w:rPr>
          <w:szCs w:val="28"/>
        </w:rPr>
        <w:t>6.2</w:t>
      </w:r>
      <w:r w:rsidRPr="008A446E">
        <w:rPr>
          <w:szCs w:val="28"/>
        </w:rPr>
        <w:t xml:space="preserve"> пріоритетного напряму </w:t>
      </w:r>
      <w:r w:rsidRPr="008A446E">
        <w:rPr>
          <w:bCs/>
          <w:szCs w:val="28"/>
        </w:rPr>
        <w:t>6 «Забезпечення організації, управління та безпеки дорожнього руху»</w:t>
      </w:r>
      <w:r w:rsidRPr="008A446E">
        <w:rPr>
          <w:szCs w:val="28"/>
        </w:rPr>
        <w:t xml:space="preserve"> розділу </w:t>
      </w:r>
      <w:r w:rsidRPr="008A446E">
        <w:rPr>
          <w:bCs/>
          <w:szCs w:val="28"/>
        </w:rPr>
        <w:t>7</w:t>
      </w:r>
      <w:r w:rsidRPr="008A446E">
        <w:rPr>
          <w:szCs w:val="28"/>
        </w:rPr>
        <w:t xml:space="preserve"> «</w:t>
      </w:r>
      <w:r w:rsidRPr="008A446E">
        <w:rPr>
          <w:color w:val="000000" w:themeColor="text1"/>
          <w:szCs w:val="28"/>
        </w:rPr>
        <w:t xml:space="preserve">Напрями діяльності та заходи/проєкти Програми» </w:t>
      </w:r>
      <w:r w:rsidRPr="008A446E">
        <w:rPr>
          <w:szCs w:val="28"/>
        </w:rPr>
        <w:t>викласти</w:t>
      </w:r>
      <w:r w:rsidRPr="008A446E">
        <w:rPr>
          <w:color w:val="000000" w:themeColor="text1"/>
          <w:szCs w:val="28"/>
        </w:rPr>
        <w:t xml:space="preserve"> в новій редакції згідно з додатком 2 до даного рішення.</w:t>
      </w:r>
    </w:p>
    <w:p w14:paraId="6BC7C1DF" w14:textId="77777777" w:rsidR="00AF225B" w:rsidRPr="00FC79D6" w:rsidRDefault="00AF225B" w:rsidP="00AF225B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FC79D6">
        <w:rPr>
          <w:color w:val="000000" w:themeColor="text1"/>
          <w:szCs w:val="28"/>
        </w:rPr>
        <w:t>. Контроль за виконанням даного рішення покласти на постійні комісії міської ради з питань планування, фінансів, бюджету та соціально-економічного розвитку (С. Ярова) та з питань промисловості, підприємництва, транспорту, зв’язку та сфери послуг (В. Павлюк).</w:t>
      </w:r>
    </w:p>
    <w:p w14:paraId="69656EBC" w14:textId="77777777" w:rsidR="00AF225B" w:rsidRPr="00AF225B" w:rsidRDefault="00AF225B" w:rsidP="00AF225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626CBFA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AA4581A" w14:textId="156D985A" w:rsidR="00AF225B" w:rsidRPr="00FC79D6" w:rsidRDefault="00AF225B" w:rsidP="00AF225B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>
        <w:rPr>
          <w:b/>
          <w:color w:val="000000" w:themeColor="text1"/>
          <w:sz w:val="28"/>
          <w:szCs w:val="28"/>
        </w:rPr>
        <w:t xml:space="preserve"> Сергій МОРГУНОВ</w:t>
      </w:r>
    </w:p>
    <w:p w14:paraId="1DD4C1C7" w14:textId="77777777" w:rsidR="00AF225B" w:rsidRPr="00FC79D6" w:rsidRDefault="00AF225B" w:rsidP="00AF225B">
      <w:pPr>
        <w:ind w:left="4956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br w:type="page"/>
      </w:r>
    </w:p>
    <w:p w14:paraId="061AAB17" w14:textId="77777777" w:rsidR="00AF225B" w:rsidRPr="00FC79D6" w:rsidRDefault="00AF225B" w:rsidP="00AF225B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Додаток 1</w:t>
      </w:r>
    </w:p>
    <w:p w14:paraId="482242E2" w14:textId="77777777" w:rsidR="00AF225B" w:rsidRPr="00FC79D6" w:rsidRDefault="00AF225B" w:rsidP="00AF225B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до рішення міської ради</w:t>
      </w:r>
    </w:p>
    <w:p w14:paraId="656CB469" w14:textId="256FE8D5" w:rsidR="00AF225B" w:rsidRDefault="00AF225B" w:rsidP="00AF225B">
      <w:pPr>
        <w:ind w:left="5670" w:firstLine="6"/>
        <w:rPr>
          <w:color w:val="000000" w:themeColor="text1"/>
          <w:sz w:val="28"/>
          <w:szCs w:val="28"/>
          <w:lang w:val="uk-UA"/>
        </w:rPr>
      </w:pPr>
      <w:r w:rsidRPr="00FC79D6">
        <w:rPr>
          <w:color w:val="000000" w:themeColor="text1"/>
          <w:sz w:val="28"/>
          <w:szCs w:val="28"/>
        </w:rPr>
        <w:t xml:space="preserve">від </w:t>
      </w:r>
      <w:r w:rsidR="00CE1EDF" w:rsidRPr="00CE1EDF">
        <w:rPr>
          <w:color w:val="000000" w:themeColor="text1"/>
          <w:sz w:val="28"/>
          <w:szCs w:val="28"/>
          <w:lang w:val="uk-UA"/>
        </w:rPr>
        <w:t>22.08.2025 №</w:t>
      </w:r>
      <w:r w:rsidR="00CE1EDF">
        <w:rPr>
          <w:color w:val="000000" w:themeColor="text1"/>
          <w:sz w:val="28"/>
          <w:szCs w:val="28"/>
          <w:lang w:val="uk-UA"/>
        </w:rPr>
        <w:t xml:space="preserve"> 3022</w:t>
      </w:r>
    </w:p>
    <w:p w14:paraId="2143D40B" w14:textId="77777777" w:rsidR="00AF225B" w:rsidRDefault="00AF225B" w:rsidP="00AF225B">
      <w:pPr>
        <w:ind w:left="5670" w:firstLine="6"/>
        <w:rPr>
          <w:color w:val="000000" w:themeColor="text1"/>
          <w:sz w:val="28"/>
          <w:szCs w:val="28"/>
          <w:lang w:val="uk-UA"/>
        </w:rPr>
      </w:pPr>
    </w:p>
    <w:p w14:paraId="6E1A1F15" w14:textId="77777777" w:rsidR="00AF225B" w:rsidRPr="00AF225B" w:rsidRDefault="00AF225B" w:rsidP="00AF225B">
      <w:pPr>
        <w:ind w:left="5670" w:firstLine="6"/>
        <w:rPr>
          <w:color w:val="000000" w:themeColor="text1"/>
          <w:sz w:val="28"/>
          <w:szCs w:val="28"/>
          <w:lang w:val="uk-UA"/>
        </w:rPr>
      </w:pPr>
    </w:p>
    <w:p w14:paraId="165217F5" w14:textId="77777777" w:rsidR="00AF225B" w:rsidRPr="00FC79D6" w:rsidRDefault="00AF225B" w:rsidP="00AF225B">
      <w:pPr>
        <w:ind w:left="5670" w:firstLine="6"/>
        <w:rPr>
          <w:color w:val="000000" w:themeColor="text1"/>
          <w:sz w:val="28"/>
          <w:szCs w:val="28"/>
        </w:rPr>
      </w:pPr>
    </w:p>
    <w:p w14:paraId="666DD67D" w14:textId="77777777" w:rsidR="00AF225B" w:rsidRPr="00FC79D6" w:rsidRDefault="00AF225B" w:rsidP="00AF225B">
      <w:pPr>
        <w:ind w:left="5670" w:firstLine="6"/>
        <w:rPr>
          <w:color w:val="000000" w:themeColor="text1"/>
          <w:sz w:val="28"/>
          <w:szCs w:val="28"/>
        </w:rPr>
      </w:pPr>
    </w:p>
    <w:p w14:paraId="1ECA5400" w14:textId="77777777" w:rsidR="00AF225B" w:rsidRPr="00FC79D6" w:rsidRDefault="00AF225B" w:rsidP="00AF225B">
      <w:pPr>
        <w:ind w:firstLine="708"/>
        <w:rPr>
          <w:color w:val="000000" w:themeColor="text1"/>
          <w:sz w:val="28"/>
          <w:szCs w:val="28"/>
        </w:rPr>
      </w:pPr>
      <w:r w:rsidRPr="00FC79D6">
        <w:rPr>
          <w:b/>
          <w:sz w:val="28"/>
          <w:szCs w:val="28"/>
        </w:rPr>
        <w:t>1. Паспорт Програми</w:t>
      </w:r>
      <w:r w:rsidRPr="00FC79D6">
        <w:rPr>
          <w:color w:val="000000" w:themeColor="text1"/>
          <w:sz w:val="28"/>
          <w:szCs w:val="28"/>
        </w:rPr>
        <w:t xml:space="preserve"> </w:t>
      </w:r>
    </w:p>
    <w:p w14:paraId="53054EA1" w14:textId="77777777" w:rsidR="00AF225B" w:rsidRPr="00FC79D6" w:rsidRDefault="00AF225B" w:rsidP="00AF225B">
      <w:pPr>
        <w:ind w:firstLine="708"/>
        <w:rPr>
          <w:color w:val="000000" w:themeColor="text1"/>
          <w:sz w:val="28"/>
          <w:szCs w:val="28"/>
        </w:rPr>
      </w:pPr>
    </w:p>
    <w:tbl>
      <w:tblPr>
        <w:tblStyle w:val="TableNormal"/>
        <w:tblW w:w="964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34"/>
        <w:gridCol w:w="5670"/>
        <w:gridCol w:w="2836"/>
      </w:tblGrid>
      <w:tr w:rsidR="00AF225B" w:rsidRPr="00FC79D6" w14:paraId="1D4CA452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64D09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FDE1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для реалізації цільової програми,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всього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96FA3" w14:textId="77777777" w:rsidR="00AF225B" w:rsidRPr="0070266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4 6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962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225B" w:rsidRPr="00FC79D6" w14:paraId="02ACF7AF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8AB0B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82E4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тому числі із розподілом коштів за джерелами фінансування: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819A8" w14:textId="77777777" w:rsidR="00AF225B" w:rsidRPr="0070266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25B" w:rsidRPr="00FC79D6" w14:paraId="4B3AE9D4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6AA26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48C6" w14:textId="77777777" w:rsidR="00AF225B" w:rsidRPr="00FC79D6" w:rsidRDefault="00AF225B" w:rsidP="009C5EFD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бюджету Вінницької міської територіальної громади,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C405" w14:textId="77777777" w:rsidR="00AF225B" w:rsidRPr="0070266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504 499 000</w:t>
            </w:r>
          </w:p>
        </w:tc>
      </w:tr>
      <w:tr w:rsidR="00AF225B" w:rsidRPr="00FC79D6" w14:paraId="39511F99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94714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94AC" w14:textId="77777777" w:rsidR="00AF225B" w:rsidRPr="00FC79D6" w:rsidRDefault="00AF225B" w:rsidP="009C5EFD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державного бюджету,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C4C1E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F225B" w:rsidRPr="00FC79D6" w14:paraId="7A99EE7D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09F8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63AF" w14:textId="77777777" w:rsidR="00AF225B" w:rsidRPr="00FC79D6" w:rsidRDefault="00AF225B" w:rsidP="009C5EFD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власні кошти підприємств,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1FC53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1 068 207 000</w:t>
            </w:r>
          </w:p>
        </w:tc>
      </w:tr>
      <w:tr w:rsidR="00AF225B" w:rsidRPr="00FC79D6" w14:paraId="181A38E5" w14:textId="77777777" w:rsidTr="00AF225B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F38CD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195E" w14:textId="77777777" w:rsidR="00AF225B" w:rsidRPr="00FC79D6" w:rsidRDefault="00AF225B" w:rsidP="009C5EFD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інших джерел,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0FF98" w14:textId="77777777" w:rsidR="00AF225B" w:rsidRPr="00FC79D6" w:rsidRDefault="00AF225B" w:rsidP="009C5EFD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1 095 256 000</w:t>
            </w:r>
          </w:p>
        </w:tc>
      </w:tr>
    </w:tbl>
    <w:p w14:paraId="41057864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09E86DF2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34CE99AF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74EA8DF6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655509D4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0A6706C6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2D7B9DF7" w14:textId="77777777" w:rsidR="00AF225B" w:rsidRDefault="00AF225B" w:rsidP="00AF225B">
      <w:pPr>
        <w:jc w:val="both"/>
        <w:rPr>
          <w:b/>
          <w:color w:val="000000" w:themeColor="text1"/>
          <w:sz w:val="28"/>
          <w:szCs w:val="28"/>
        </w:rPr>
      </w:pPr>
    </w:p>
    <w:p w14:paraId="7A67E3DE" w14:textId="125A81AB" w:rsidR="00AF225B" w:rsidRPr="00FC79D6" w:rsidRDefault="00AF225B" w:rsidP="00AF225B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Сергій МОРГУНОВ</w:t>
      </w:r>
    </w:p>
    <w:p w14:paraId="7E9DC55D" w14:textId="77777777" w:rsidR="00AF225B" w:rsidRPr="00FC79D6" w:rsidRDefault="00AF225B" w:rsidP="00AF225B">
      <w:pPr>
        <w:rPr>
          <w:color w:val="000000" w:themeColor="text1"/>
          <w:sz w:val="28"/>
          <w:szCs w:val="28"/>
        </w:rPr>
        <w:sectPr w:rsidR="00AF225B" w:rsidRPr="00FC79D6" w:rsidSect="00AF225B">
          <w:type w:val="continuous"/>
          <w:pgSz w:w="11905" w:h="16837"/>
          <w:pgMar w:top="1134" w:right="851" w:bottom="851" w:left="1418" w:header="0" w:footer="6" w:gutter="0"/>
          <w:cols w:space="720"/>
          <w:noEndnote/>
          <w:docGrid w:linePitch="360"/>
        </w:sectPr>
      </w:pPr>
    </w:p>
    <w:p w14:paraId="05A97B99" w14:textId="77777777" w:rsidR="00AF225B" w:rsidRPr="00AF225B" w:rsidRDefault="00AF225B" w:rsidP="00AF225B">
      <w:pPr>
        <w:ind w:left="4956" w:firstLine="5817"/>
        <w:jc w:val="both"/>
        <w:rPr>
          <w:color w:val="000000" w:themeColor="text1"/>
          <w:sz w:val="28"/>
          <w:szCs w:val="28"/>
        </w:rPr>
      </w:pPr>
      <w:r w:rsidRPr="00AF225B">
        <w:rPr>
          <w:color w:val="000000" w:themeColor="text1"/>
          <w:sz w:val="28"/>
          <w:szCs w:val="28"/>
        </w:rPr>
        <w:lastRenderedPageBreak/>
        <w:t>Додаток 2</w:t>
      </w:r>
    </w:p>
    <w:p w14:paraId="51F744F8" w14:textId="77777777" w:rsidR="00AF225B" w:rsidRPr="00AF225B" w:rsidRDefault="00AF225B" w:rsidP="00AF225B">
      <w:pPr>
        <w:ind w:left="4956" w:firstLine="5817"/>
        <w:jc w:val="both"/>
        <w:rPr>
          <w:color w:val="000000" w:themeColor="text1"/>
          <w:sz w:val="28"/>
          <w:szCs w:val="28"/>
        </w:rPr>
      </w:pPr>
      <w:r w:rsidRPr="00AF225B">
        <w:rPr>
          <w:color w:val="000000" w:themeColor="text1"/>
          <w:sz w:val="28"/>
          <w:szCs w:val="28"/>
        </w:rPr>
        <w:t xml:space="preserve">до рішення міської ради </w:t>
      </w:r>
    </w:p>
    <w:p w14:paraId="161DB444" w14:textId="10EABD9C" w:rsidR="00AF225B" w:rsidRPr="00AF225B" w:rsidRDefault="00AF225B" w:rsidP="00AF225B">
      <w:pPr>
        <w:ind w:left="5664" w:right="38" w:firstLine="5109"/>
        <w:jc w:val="both"/>
        <w:rPr>
          <w:color w:val="000000" w:themeColor="text1"/>
          <w:sz w:val="28"/>
          <w:szCs w:val="28"/>
        </w:rPr>
      </w:pPr>
      <w:r w:rsidRPr="00AF225B">
        <w:rPr>
          <w:color w:val="000000" w:themeColor="text1"/>
          <w:sz w:val="28"/>
          <w:szCs w:val="28"/>
        </w:rPr>
        <w:t xml:space="preserve">від </w:t>
      </w:r>
      <w:r w:rsidR="00CE1EDF" w:rsidRPr="00CE1EDF">
        <w:rPr>
          <w:color w:val="000000" w:themeColor="text1"/>
          <w:sz w:val="28"/>
          <w:szCs w:val="28"/>
          <w:lang w:val="uk-UA"/>
        </w:rPr>
        <w:t>22.08.2025 №</w:t>
      </w:r>
      <w:r w:rsidR="00CE1EDF">
        <w:rPr>
          <w:color w:val="000000" w:themeColor="text1"/>
          <w:sz w:val="28"/>
          <w:szCs w:val="28"/>
          <w:lang w:val="uk-UA"/>
        </w:rPr>
        <w:t xml:space="preserve"> 3022</w:t>
      </w:r>
    </w:p>
    <w:p w14:paraId="0C9943D6" w14:textId="77777777" w:rsidR="00AF225B" w:rsidRPr="00954019" w:rsidRDefault="00AF225B" w:rsidP="00AF225B">
      <w:pPr>
        <w:ind w:firstLine="851"/>
        <w:jc w:val="both"/>
        <w:rPr>
          <w:b/>
          <w:color w:val="000000" w:themeColor="text1"/>
        </w:rPr>
      </w:pPr>
      <w:r w:rsidRPr="00954019">
        <w:rPr>
          <w:b/>
          <w:color w:val="000000" w:themeColor="text1"/>
        </w:rPr>
        <w:t>7. Напрями діяльності та заходи/проєкти Програми</w:t>
      </w:r>
    </w:p>
    <w:p w14:paraId="6ECC25E2" w14:textId="77777777" w:rsidR="00AF225B" w:rsidRPr="00FC79D6" w:rsidRDefault="00AF225B" w:rsidP="00AF225B">
      <w:pPr>
        <w:ind w:firstLine="851"/>
        <w:jc w:val="both"/>
        <w:rPr>
          <w:b/>
          <w:color w:val="000000" w:themeColor="text1"/>
          <w:sz w:val="22"/>
          <w:szCs w:val="28"/>
        </w:rPr>
      </w:pPr>
    </w:p>
    <w:tbl>
      <w:tblPr>
        <w:tblStyle w:val="aa"/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752"/>
        <w:gridCol w:w="1134"/>
        <w:gridCol w:w="1560"/>
        <w:gridCol w:w="1485"/>
        <w:gridCol w:w="1103"/>
        <w:gridCol w:w="957"/>
        <w:gridCol w:w="992"/>
        <w:gridCol w:w="992"/>
        <w:gridCol w:w="992"/>
        <w:gridCol w:w="991"/>
        <w:gridCol w:w="2071"/>
      </w:tblGrid>
      <w:tr w:rsidR="00AF225B" w:rsidRPr="00FC79D6" w14:paraId="6C054C26" w14:textId="77777777" w:rsidTr="009C5EFD">
        <w:trPr>
          <w:trHeight w:val="365"/>
          <w:tblHeader/>
          <w:jc w:val="center"/>
        </w:trPr>
        <w:tc>
          <w:tcPr>
            <w:tcW w:w="645" w:type="dxa"/>
            <w:vMerge w:val="restart"/>
            <w:vAlign w:val="center"/>
          </w:tcPr>
          <w:p w14:paraId="28D63156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52" w:type="dxa"/>
            <w:vMerge w:val="restart"/>
            <w:vAlign w:val="center"/>
          </w:tcPr>
          <w:p w14:paraId="3C2F68D0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Перелік заходів / проєктів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01D4D2BA" w14:textId="77777777" w:rsidR="00AF225B" w:rsidRPr="00FC79D6" w:rsidRDefault="00AF225B" w:rsidP="009C5EFD">
            <w:pPr>
              <w:ind w:left="-108" w:right="-108"/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Термін виконання заходу</w:t>
            </w:r>
          </w:p>
        </w:tc>
        <w:tc>
          <w:tcPr>
            <w:tcW w:w="1560" w:type="dxa"/>
            <w:vMerge w:val="restart"/>
            <w:vAlign w:val="center"/>
          </w:tcPr>
          <w:p w14:paraId="5CA4D0E8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485" w:type="dxa"/>
            <w:vMerge w:val="restart"/>
            <w:vAlign w:val="center"/>
          </w:tcPr>
          <w:p w14:paraId="39EF3BFC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6027" w:type="dxa"/>
            <w:gridSpan w:val="6"/>
            <w:vAlign w:val="center"/>
          </w:tcPr>
          <w:p w14:paraId="29DD0C03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Орієнтовані обсяги фінансування в розрізі років реалізації Програми, тис. грн.</w:t>
            </w:r>
          </w:p>
        </w:tc>
        <w:tc>
          <w:tcPr>
            <w:tcW w:w="2071" w:type="dxa"/>
            <w:vMerge w:val="restart"/>
            <w:vAlign w:val="center"/>
          </w:tcPr>
          <w:p w14:paraId="2022A449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Очікувані результати</w:t>
            </w:r>
          </w:p>
        </w:tc>
      </w:tr>
      <w:tr w:rsidR="00AF225B" w:rsidRPr="00FC79D6" w14:paraId="70A7BBE0" w14:textId="77777777" w:rsidTr="009C5EFD">
        <w:trPr>
          <w:trHeight w:val="215"/>
          <w:tblHeader/>
          <w:jc w:val="center"/>
        </w:trPr>
        <w:tc>
          <w:tcPr>
            <w:tcW w:w="645" w:type="dxa"/>
            <w:vMerge/>
            <w:vAlign w:val="center"/>
          </w:tcPr>
          <w:p w14:paraId="22474086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vAlign w:val="center"/>
          </w:tcPr>
          <w:p w14:paraId="22830BC1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66B200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6C75708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1862AE1E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1CBE7111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  <w:r w:rsidRPr="00FC79D6">
              <w:rPr>
                <w:b/>
                <w:sz w:val="20"/>
                <w:szCs w:val="20"/>
              </w:rPr>
              <w:t xml:space="preserve">Всього, </w:t>
            </w:r>
          </w:p>
          <w:p w14:paraId="51046D8B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тис. грн</w:t>
            </w:r>
          </w:p>
        </w:tc>
        <w:tc>
          <w:tcPr>
            <w:tcW w:w="4924" w:type="dxa"/>
            <w:gridSpan w:val="5"/>
            <w:tcBorders>
              <w:bottom w:val="single" w:sz="4" w:space="0" w:color="auto"/>
            </w:tcBorders>
          </w:tcPr>
          <w:p w14:paraId="31EB5B91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За роками виконання, тис. грн.</w:t>
            </w:r>
          </w:p>
        </w:tc>
        <w:tc>
          <w:tcPr>
            <w:tcW w:w="2071" w:type="dxa"/>
            <w:vMerge/>
            <w:vAlign w:val="center"/>
          </w:tcPr>
          <w:p w14:paraId="2D249CFF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</w:p>
        </w:tc>
      </w:tr>
      <w:tr w:rsidR="00AF225B" w:rsidRPr="00FC79D6" w14:paraId="3B9A9E55" w14:textId="77777777" w:rsidTr="009C5EFD">
        <w:trPr>
          <w:trHeight w:val="255"/>
          <w:tblHeader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6DDF6706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bottom w:val="single" w:sz="4" w:space="0" w:color="auto"/>
            </w:tcBorders>
            <w:vAlign w:val="center"/>
          </w:tcPr>
          <w:p w14:paraId="2E804BB0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AE4782E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9E33CFF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14:paraId="1DA7FCFF" w14:textId="77777777" w:rsidR="00AF225B" w:rsidRPr="00FC79D6" w:rsidRDefault="00AF225B" w:rsidP="009C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50A18DF0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7" w:type="dxa"/>
            <w:vAlign w:val="center"/>
          </w:tcPr>
          <w:p w14:paraId="60CF1F14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2025 р.</w:t>
            </w:r>
          </w:p>
        </w:tc>
        <w:tc>
          <w:tcPr>
            <w:tcW w:w="992" w:type="dxa"/>
            <w:vAlign w:val="center"/>
          </w:tcPr>
          <w:p w14:paraId="04E83BE1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2026 р.</w:t>
            </w:r>
          </w:p>
        </w:tc>
        <w:tc>
          <w:tcPr>
            <w:tcW w:w="992" w:type="dxa"/>
            <w:vAlign w:val="center"/>
          </w:tcPr>
          <w:p w14:paraId="5C4DD2A5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2027 р.</w:t>
            </w:r>
          </w:p>
        </w:tc>
        <w:tc>
          <w:tcPr>
            <w:tcW w:w="992" w:type="dxa"/>
            <w:vAlign w:val="center"/>
          </w:tcPr>
          <w:p w14:paraId="3096EEB7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2028 р.</w:t>
            </w:r>
          </w:p>
        </w:tc>
        <w:tc>
          <w:tcPr>
            <w:tcW w:w="991" w:type="dxa"/>
            <w:vAlign w:val="center"/>
          </w:tcPr>
          <w:p w14:paraId="2950B61A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2029 р.</w:t>
            </w:r>
          </w:p>
        </w:tc>
        <w:tc>
          <w:tcPr>
            <w:tcW w:w="2071" w:type="dxa"/>
            <w:vMerge/>
            <w:tcBorders>
              <w:bottom w:val="single" w:sz="4" w:space="0" w:color="auto"/>
            </w:tcBorders>
            <w:vAlign w:val="center"/>
          </w:tcPr>
          <w:p w14:paraId="1866D233" w14:textId="77777777" w:rsidR="00AF225B" w:rsidRPr="00FC79D6" w:rsidRDefault="00AF225B" w:rsidP="009C5EFD">
            <w:pPr>
              <w:jc w:val="center"/>
              <w:rPr>
                <w:color w:val="000000" w:themeColor="text1"/>
              </w:rPr>
            </w:pPr>
          </w:p>
        </w:tc>
      </w:tr>
      <w:tr w:rsidR="00AF225B" w:rsidRPr="00FC79D6" w14:paraId="217AAE29" w14:textId="77777777" w:rsidTr="009C5EFD">
        <w:trPr>
          <w:trHeight w:val="358"/>
          <w:tblHeader/>
          <w:jc w:val="center"/>
        </w:trPr>
        <w:tc>
          <w:tcPr>
            <w:tcW w:w="645" w:type="dxa"/>
            <w:vAlign w:val="center"/>
          </w:tcPr>
          <w:p w14:paraId="35B8F85F" w14:textId="77777777" w:rsidR="00AF225B" w:rsidRPr="00FC79D6" w:rsidRDefault="00AF225B" w:rsidP="009C5EFD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52" w:type="dxa"/>
            <w:vAlign w:val="center"/>
          </w:tcPr>
          <w:p w14:paraId="141D3805" w14:textId="77777777" w:rsidR="00AF225B" w:rsidRPr="00FC79D6" w:rsidRDefault="00AF225B" w:rsidP="009C5EFD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FFAD3AF" w14:textId="77777777" w:rsidR="00AF225B" w:rsidRPr="00FC79D6" w:rsidRDefault="00AF225B" w:rsidP="009C5EFD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1497BF70" w14:textId="77777777" w:rsidR="00AF225B" w:rsidRPr="00FC79D6" w:rsidRDefault="00AF225B" w:rsidP="009C5EFD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 w14:paraId="1C97DD84" w14:textId="77777777" w:rsidR="00AF225B" w:rsidRPr="00FC79D6" w:rsidRDefault="00AF225B" w:rsidP="009C5EFD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03" w:type="dxa"/>
            <w:vAlign w:val="center"/>
          </w:tcPr>
          <w:p w14:paraId="0919E2C7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7" w:type="dxa"/>
            <w:vAlign w:val="center"/>
          </w:tcPr>
          <w:p w14:paraId="411DAD42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2A8C82F6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6B88E3DE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7D9AA6F1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1" w:type="dxa"/>
            <w:vAlign w:val="center"/>
          </w:tcPr>
          <w:p w14:paraId="31036FF3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071" w:type="dxa"/>
            <w:vAlign w:val="center"/>
          </w:tcPr>
          <w:p w14:paraId="6BEA959E" w14:textId="77777777" w:rsidR="00AF225B" w:rsidRPr="00FC79D6" w:rsidRDefault="00AF225B" w:rsidP="009C5E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AF225B" w:rsidRPr="00FC79D6" w14:paraId="6B9B1ADF" w14:textId="77777777" w:rsidTr="009C5EFD">
        <w:trPr>
          <w:trHeight w:val="455"/>
          <w:jc w:val="center"/>
        </w:trPr>
        <w:tc>
          <w:tcPr>
            <w:tcW w:w="15674" w:type="dxa"/>
            <w:gridSpan w:val="12"/>
            <w:tcBorders>
              <w:bottom w:val="single" w:sz="4" w:space="0" w:color="auto"/>
            </w:tcBorders>
            <w:vAlign w:val="center"/>
          </w:tcPr>
          <w:p w14:paraId="7A7813C3" w14:textId="77777777" w:rsidR="00AF225B" w:rsidRPr="00FC79D6" w:rsidRDefault="00AF225B" w:rsidP="009C5EFD">
            <w:pPr>
              <w:jc w:val="center"/>
              <w:rPr>
                <w:b/>
                <w:i/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Пріоритетний напрям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FC79D6">
              <w:rPr>
                <w:b/>
                <w:sz w:val="20"/>
                <w:szCs w:val="20"/>
              </w:rPr>
              <w:t xml:space="preserve">. Забезпечення </w:t>
            </w:r>
            <w:r>
              <w:rPr>
                <w:b/>
                <w:sz w:val="20"/>
                <w:szCs w:val="20"/>
              </w:rPr>
              <w:t>функціонування міського електричного транспорту</w:t>
            </w:r>
          </w:p>
        </w:tc>
      </w:tr>
      <w:tr w:rsidR="00AF225B" w:rsidRPr="00FC79D6" w14:paraId="24E32EE0" w14:textId="77777777" w:rsidTr="009C5EFD">
        <w:trPr>
          <w:trHeight w:val="1702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C0BE" w14:textId="77777777" w:rsidR="00AF225B" w:rsidRPr="00FC79D6" w:rsidRDefault="00AF225B" w:rsidP="009C5EFD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C79D6">
              <w:rPr>
                <w:sz w:val="20"/>
                <w:szCs w:val="20"/>
              </w:rPr>
              <w:t>.1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9DF" w14:textId="77777777" w:rsidR="00AF225B" w:rsidRPr="00B534DA" w:rsidRDefault="00AF225B" w:rsidP="009C5EFD">
            <w:pPr>
              <w:rPr>
                <w:sz w:val="20"/>
                <w:szCs w:val="20"/>
              </w:rPr>
            </w:pPr>
            <w:r w:rsidRPr="006173F5">
              <w:rPr>
                <w:sz w:val="20"/>
                <w:szCs w:val="20"/>
              </w:rPr>
              <w:t>Оплата замовником фактично виконаних обсягів пасажироперевезень за вирахуванням доходу від пасажирських перевезень, компенсації за пільгові перевезення окремих категорій громадян, плати за рекламу, оренду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97B" w14:textId="77777777" w:rsidR="00AF225B" w:rsidRPr="00FC79D6" w:rsidRDefault="00AF225B" w:rsidP="009C5EFD">
            <w:pPr>
              <w:jc w:val="center"/>
            </w:pPr>
            <w:r w:rsidRPr="00FC79D6">
              <w:t>2025-2029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284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 xml:space="preserve">Департамент транспорту та міської мобільності, </w:t>
            </w:r>
          </w:p>
          <w:p w14:paraId="06F8A997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КП «Вінницька транспортна компанія»</w:t>
            </w:r>
          </w:p>
          <w:p w14:paraId="0C8EABD9" w14:textId="77777777" w:rsidR="00AF225B" w:rsidRPr="008428C1" w:rsidRDefault="00AF225B" w:rsidP="009C5EFD">
            <w:pPr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AD4" w14:textId="77777777" w:rsidR="00AF225B" w:rsidRPr="008428C1" w:rsidRDefault="00AF225B" w:rsidP="009C5EFD">
            <w:pPr>
              <w:jc w:val="both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Бюджет Вінницької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D4A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1 620 000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DC4" w14:textId="77777777" w:rsidR="00AF225B" w:rsidRPr="008428C1" w:rsidRDefault="00AF225B" w:rsidP="009C5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1AC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300 000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989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320 000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148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340 000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260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360 000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70A4E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Забезпечення на території громади організації та надання якісних транспортних послуг з перевезень пасажирів міським електричним транспортом</w:t>
            </w:r>
          </w:p>
        </w:tc>
      </w:tr>
      <w:tr w:rsidR="00AF225B" w:rsidRPr="00FC79D6" w14:paraId="5C495945" w14:textId="77777777" w:rsidTr="009C5EFD">
        <w:trPr>
          <w:trHeight w:val="409"/>
          <w:jc w:val="center"/>
        </w:trPr>
        <w:tc>
          <w:tcPr>
            <w:tcW w:w="1567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075D" w14:textId="77777777" w:rsidR="00AF225B" w:rsidRPr="008428C1" w:rsidRDefault="00AF225B" w:rsidP="009C5EFD">
            <w:pPr>
              <w:jc w:val="center"/>
              <w:rPr>
                <w:b/>
                <w:sz w:val="20"/>
                <w:szCs w:val="20"/>
              </w:rPr>
            </w:pPr>
            <w:r w:rsidRPr="008428C1">
              <w:rPr>
                <w:b/>
                <w:sz w:val="20"/>
                <w:szCs w:val="20"/>
              </w:rPr>
              <w:t>Пріоритетний напрям 6. Забезпечення організації, управління та безпеки дорожнього руху</w:t>
            </w:r>
          </w:p>
        </w:tc>
      </w:tr>
      <w:tr w:rsidR="00AF225B" w:rsidRPr="00FC79D6" w14:paraId="2E8305D5" w14:textId="77777777" w:rsidTr="009C5EFD">
        <w:trPr>
          <w:trHeight w:val="1702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7C8" w14:textId="77777777" w:rsidR="00AF225B" w:rsidRPr="00FC79D6" w:rsidRDefault="00AF225B" w:rsidP="009C5EFD">
            <w:pPr>
              <w:ind w:right="177"/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6.1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3B8" w14:textId="77777777" w:rsidR="00AF225B" w:rsidRPr="00FC79D6" w:rsidRDefault="00AF225B" w:rsidP="009C5EFD">
            <w:pPr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Технічне обслуговування, ремонт та утримання технічних засобів регулювання дорожнього руху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4F4B" w14:textId="77777777" w:rsidR="00AF225B" w:rsidRPr="00FC79D6" w:rsidRDefault="00AF225B" w:rsidP="009C5EFD">
            <w:pPr>
              <w:jc w:val="center"/>
            </w:pPr>
            <w:r w:rsidRPr="00FC79D6">
              <w:t>2025-2029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E33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54E90167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565" w14:textId="77777777" w:rsidR="00AF225B" w:rsidRPr="008428C1" w:rsidRDefault="00AF225B" w:rsidP="009C5EFD">
            <w:pPr>
              <w:jc w:val="both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Бюджет Вінницької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987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112 359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E9B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23 016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3D9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19 250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8945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21 176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E2F4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23 294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7AC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25 623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41B2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Забезпечення належної роботи засобів регулювання дорожнього руху</w:t>
            </w:r>
          </w:p>
        </w:tc>
      </w:tr>
      <w:tr w:rsidR="00AF225B" w:rsidRPr="00FC79D6" w14:paraId="4116CDC9" w14:textId="77777777" w:rsidTr="009C5EFD">
        <w:trPr>
          <w:trHeight w:val="1685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90BF" w14:textId="77777777" w:rsidR="00AF225B" w:rsidRPr="00FC79D6" w:rsidRDefault="00AF225B" w:rsidP="009C5EFD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D76" w14:textId="77777777" w:rsidR="00AF225B" w:rsidRPr="00FC79D6" w:rsidRDefault="00AF225B" w:rsidP="009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Нанесення та відновлення дорожньої розмітки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4E6" w14:textId="77777777" w:rsidR="00AF225B" w:rsidRPr="00FC79D6" w:rsidRDefault="00AF225B" w:rsidP="009C5EFD">
            <w:pPr>
              <w:jc w:val="center"/>
            </w:pPr>
            <w:r w:rsidRPr="00FC79D6">
              <w:t>2025-2029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EBC3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0D9B7A60" w14:textId="77777777" w:rsidR="00AF225B" w:rsidRPr="008428C1" w:rsidRDefault="00AF225B" w:rsidP="009C5EFD">
            <w:pPr>
              <w:rPr>
                <w:color w:val="000000" w:themeColor="text1"/>
                <w:sz w:val="20"/>
                <w:szCs w:val="20"/>
              </w:rPr>
            </w:pPr>
            <w:r w:rsidRPr="008428C1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2E2" w14:textId="77777777" w:rsidR="00AF225B" w:rsidRPr="008428C1" w:rsidRDefault="00AF225B" w:rsidP="009C5EFD">
            <w:pPr>
              <w:jc w:val="both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Бюджет Вінницької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3FCE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56 327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B85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10 468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B68F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10 152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C3C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11 167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9428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12 284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8DC3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12 256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E3367" w14:textId="77777777" w:rsidR="00AF225B" w:rsidRPr="008428C1" w:rsidRDefault="00AF225B" w:rsidP="009C5EFD">
            <w:pPr>
              <w:jc w:val="center"/>
              <w:rPr>
                <w:sz w:val="20"/>
                <w:szCs w:val="20"/>
              </w:rPr>
            </w:pPr>
            <w:r w:rsidRPr="008428C1">
              <w:rPr>
                <w:sz w:val="20"/>
                <w:szCs w:val="20"/>
              </w:rPr>
              <w:t>Забезпечення належної роботи засобів регулювання дорожнього руху</w:t>
            </w:r>
          </w:p>
        </w:tc>
      </w:tr>
    </w:tbl>
    <w:p w14:paraId="22E169EB" w14:textId="77777777" w:rsidR="00AF225B" w:rsidRDefault="00AF225B" w:rsidP="00AF225B">
      <w:pPr>
        <w:rPr>
          <w:b/>
          <w:color w:val="000000" w:themeColor="text1"/>
          <w:sz w:val="28"/>
          <w:szCs w:val="28"/>
        </w:rPr>
      </w:pPr>
    </w:p>
    <w:p w14:paraId="3CA9244E" w14:textId="77777777" w:rsidR="00AF225B" w:rsidRDefault="00AF225B" w:rsidP="00AF225B">
      <w:pPr>
        <w:rPr>
          <w:b/>
          <w:color w:val="000000" w:themeColor="text1"/>
          <w:sz w:val="28"/>
          <w:szCs w:val="28"/>
        </w:rPr>
      </w:pPr>
    </w:p>
    <w:p w14:paraId="3FE28633" w14:textId="7DF7FAE7" w:rsidR="00AF225B" w:rsidRPr="00FC79D6" w:rsidRDefault="00AF225B" w:rsidP="00AF225B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Міський голова                                                                                             Сергій МОРГУНОВ</w:t>
      </w:r>
    </w:p>
    <w:p w14:paraId="70431F67" w14:textId="77777777" w:rsidR="00AF225B" w:rsidRPr="00FC79D6" w:rsidRDefault="00AF225B" w:rsidP="00AF225B">
      <w:pPr>
        <w:rPr>
          <w:color w:val="000000" w:themeColor="text1"/>
          <w:sz w:val="28"/>
          <w:szCs w:val="28"/>
        </w:rPr>
        <w:sectPr w:rsidR="00AF225B" w:rsidRPr="00FC79D6" w:rsidSect="00AF225B">
          <w:pgSz w:w="16837" w:h="11905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14:paraId="5A189A31" w14:textId="2D616EA0" w:rsidR="00AF225B" w:rsidRPr="00FC79D6" w:rsidRDefault="00AF225B" w:rsidP="00AF225B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Департамент транспорту та міської мобільності</w:t>
      </w:r>
    </w:p>
    <w:p w14:paraId="7CE039AA" w14:textId="77777777" w:rsidR="00AF225B" w:rsidRPr="00FC79D6" w:rsidRDefault="00AF225B" w:rsidP="00AF225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Дейнека Ганна Віталіївна</w:t>
      </w:r>
    </w:p>
    <w:p w14:paraId="4C5A387E" w14:textId="0DDDA999" w:rsidR="00AF225B" w:rsidRPr="00FC79D6" w:rsidRDefault="00AF225B" w:rsidP="00AF225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Головний спеціаліст</w:t>
      </w:r>
      <w:r w:rsidRPr="00FC79D6">
        <w:rPr>
          <w:color w:val="000000" w:themeColor="text1"/>
          <w:sz w:val="28"/>
          <w:szCs w:val="28"/>
        </w:rPr>
        <w:t xml:space="preserve"> відділу бухгалтерського обліку та економічного аналізу</w:t>
      </w:r>
    </w:p>
    <w:p w14:paraId="3C36296B" w14:textId="77777777" w:rsidR="00AF225B" w:rsidRPr="00FC79D6" w:rsidRDefault="00AF225B" w:rsidP="00AF225B">
      <w:pPr>
        <w:rPr>
          <w:color w:val="000000" w:themeColor="text1"/>
          <w:sz w:val="28"/>
          <w:szCs w:val="28"/>
        </w:rPr>
      </w:pPr>
    </w:p>
    <w:p w14:paraId="4D17AF0F" w14:textId="77777777" w:rsidR="00AF225B" w:rsidRDefault="00AF225B" w:rsidP="00AF225B">
      <w:pPr>
        <w:rPr>
          <w:szCs w:val="28"/>
          <w:lang w:val="uk-UA"/>
        </w:rPr>
      </w:pPr>
    </w:p>
    <w:p w14:paraId="3FDBDB57" w14:textId="77777777" w:rsidR="00905C81" w:rsidRDefault="00905C81" w:rsidP="00905C81">
      <w:pPr>
        <w:rPr>
          <w:szCs w:val="28"/>
          <w:lang w:val="uk-UA"/>
        </w:rPr>
      </w:pPr>
    </w:p>
    <w:p w14:paraId="2F959B0E" w14:textId="77777777" w:rsidR="00892B3D" w:rsidRDefault="00892B3D" w:rsidP="00892B3D">
      <w:pPr>
        <w:rPr>
          <w:szCs w:val="28"/>
          <w:lang w:val="uk-UA"/>
        </w:rPr>
      </w:pPr>
    </w:p>
    <w:sectPr w:rsidR="00892B3D" w:rsidSect="000457DD">
      <w:type w:val="continuous"/>
      <w:pgSz w:w="11906" w:h="16838"/>
      <w:pgMar w:top="1418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174C" w14:textId="77777777" w:rsidR="006C4CED" w:rsidRDefault="006C4CED">
      <w:r>
        <w:separator/>
      </w:r>
    </w:p>
  </w:endnote>
  <w:endnote w:type="continuationSeparator" w:id="0">
    <w:p w14:paraId="0248D15A" w14:textId="77777777" w:rsidR="006C4CED" w:rsidRDefault="006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45FD" w14:textId="77777777" w:rsidR="006C4CED" w:rsidRDefault="006C4CED">
      <w:r>
        <w:separator/>
      </w:r>
    </w:p>
  </w:footnote>
  <w:footnote w:type="continuationSeparator" w:id="0">
    <w:p w14:paraId="7F444EBF" w14:textId="77777777" w:rsidR="006C4CED" w:rsidRDefault="006C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4428"/>
    <w:multiLevelType w:val="multilevel"/>
    <w:tmpl w:val="D2EA009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3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0473">
    <w:abstractNumId w:val="10"/>
  </w:num>
  <w:num w:numId="2" w16cid:durableId="142698943">
    <w:abstractNumId w:val="12"/>
  </w:num>
  <w:num w:numId="3" w16cid:durableId="1881474907">
    <w:abstractNumId w:val="18"/>
  </w:num>
  <w:num w:numId="4" w16cid:durableId="127747553">
    <w:abstractNumId w:val="31"/>
  </w:num>
  <w:num w:numId="5" w16cid:durableId="1575355010">
    <w:abstractNumId w:val="28"/>
  </w:num>
  <w:num w:numId="6" w16cid:durableId="1028797786">
    <w:abstractNumId w:val="30"/>
  </w:num>
  <w:num w:numId="7" w16cid:durableId="1546453445">
    <w:abstractNumId w:val="2"/>
  </w:num>
  <w:num w:numId="8" w16cid:durableId="1593777200">
    <w:abstractNumId w:val="22"/>
  </w:num>
  <w:num w:numId="9" w16cid:durableId="774860895">
    <w:abstractNumId w:val="11"/>
  </w:num>
  <w:num w:numId="10" w16cid:durableId="655690991">
    <w:abstractNumId w:val="3"/>
  </w:num>
  <w:num w:numId="11" w16cid:durableId="2127961723">
    <w:abstractNumId w:val="15"/>
  </w:num>
  <w:num w:numId="12" w16cid:durableId="1408916424">
    <w:abstractNumId w:val="21"/>
  </w:num>
  <w:num w:numId="13" w16cid:durableId="1233587203">
    <w:abstractNumId w:val="14"/>
  </w:num>
  <w:num w:numId="14" w16cid:durableId="1545018240">
    <w:abstractNumId w:val="8"/>
  </w:num>
  <w:num w:numId="15" w16cid:durableId="885683567">
    <w:abstractNumId w:val="20"/>
  </w:num>
  <w:num w:numId="16" w16cid:durableId="327098988">
    <w:abstractNumId w:val="5"/>
  </w:num>
  <w:num w:numId="17" w16cid:durableId="983313482">
    <w:abstractNumId w:val="13"/>
  </w:num>
  <w:num w:numId="18" w16cid:durableId="1220551940">
    <w:abstractNumId w:val="26"/>
  </w:num>
  <w:num w:numId="19" w16cid:durableId="790704659">
    <w:abstractNumId w:val="16"/>
  </w:num>
  <w:num w:numId="20" w16cid:durableId="1449353125">
    <w:abstractNumId w:val="7"/>
  </w:num>
  <w:num w:numId="21" w16cid:durableId="254946979">
    <w:abstractNumId w:val="19"/>
  </w:num>
  <w:num w:numId="22" w16cid:durableId="1235437397">
    <w:abstractNumId w:val="32"/>
  </w:num>
  <w:num w:numId="23" w16cid:durableId="1154180983">
    <w:abstractNumId w:val="17"/>
  </w:num>
  <w:num w:numId="24" w16cid:durableId="2019388571">
    <w:abstractNumId w:val="6"/>
  </w:num>
  <w:num w:numId="25" w16cid:durableId="1531720070">
    <w:abstractNumId w:val="25"/>
  </w:num>
  <w:num w:numId="26" w16cid:durableId="1878543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876249">
    <w:abstractNumId w:val="27"/>
  </w:num>
  <w:num w:numId="28" w16cid:durableId="2072654757">
    <w:abstractNumId w:val="4"/>
  </w:num>
  <w:num w:numId="29" w16cid:durableId="1351027806">
    <w:abstractNumId w:val="23"/>
  </w:num>
  <w:num w:numId="30" w16cid:durableId="867789606">
    <w:abstractNumId w:val="24"/>
  </w:num>
  <w:num w:numId="31" w16cid:durableId="660817703">
    <w:abstractNumId w:val="1"/>
  </w:num>
  <w:num w:numId="32" w16cid:durableId="200817326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457DD"/>
    <w:rsid w:val="000516AB"/>
    <w:rsid w:val="00053B48"/>
    <w:rsid w:val="00060666"/>
    <w:rsid w:val="0006361E"/>
    <w:rsid w:val="000669C7"/>
    <w:rsid w:val="00071C46"/>
    <w:rsid w:val="00073F61"/>
    <w:rsid w:val="00083A63"/>
    <w:rsid w:val="00091944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90768"/>
    <w:rsid w:val="0019571F"/>
    <w:rsid w:val="001B29AC"/>
    <w:rsid w:val="001B52F4"/>
    <w:rsid w:val="001C0BCD"/>
    <w:rsid w:val="001C686B"/>
    <w:rsid w:val="001F021D"/>
    <w:rsid w:val="001F31E7"/>
    <w:rsid w:val="001F6C19"/>
    <w:rsid w:val="00205903"/>
    <w:rsid w:val="002124C3"/>
    <w:rsid w:val="002136CC"/>
    <w:rsid w:val="00213EA4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1E7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D08FB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1B1F"/>
    <w:rsid w:val="005B7122"/>
    <w:rsid w:val="005C1F41"/>
    <w:rsid w:val="005C5770"/>
    <w:rsid w:val="005C59B2"/>
    <w:rsid w:val="005D4B54"/>
    <w:rsid w:val="005F0171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4CED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92275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2099"/>
    <w:rsid w:val="00876216"/>
    <w:rsid w:val="00882BFA"/>
    <w:rsid w:val="00892B3D"/>
    <w:rsid w:val="008A056E"/>
    <w:rsid w:val="008A36E3"/>
    <w:rsid w:val="008B6ACA"/>
    <w:rsid w:val="008C5402"/>
    <w:rsid w:val="008D4D05"/>
    <w:rsid w:val="008D6B2F"/>
    <w:rsid w:val="008E4FBF"/>
    <w:rsid w:val="008F73A1"/>
    <w:rsid w:val="00903E14"/>
    <w:rsid w:val="00905C81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2898"/>
    <w:rsid w:val="00975236"/>
    <w:rsid w:val="00980613"/>
    <w:rsid w:val="0098124F"/>
    <w:rsid w:val="00985590"/>
    <w:rsid w:val="00990143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4B9E"/>
    <w:rsid w:val="00A07FA8"/>
    <w:rsid w:val="00A112CA"/>
    <w:rsid w:val="00A114CF"/>
    <w:rsid w:val="00A15274"/>
    <w:rsid w:val="00A27C2D"/>
    <w:rsid w:val="00A447F1"/>
    <w:rsid w:val="00A52035"/>
    <w:rsid w:val="00A563EA"/>
    <w:rsid w:val="00A62EE2"/>
    <w:rsid w:val="00A724DF"/>
    <w:rsid w:val="00A83968"/>
    <w:rsid w:val="00A86B7E"/>
    <w:rsid w:val="00A90330"/>
    <w:rsid w:val="00AA03E3"/>
    <w:rsid w:val="00AC249D"/>
    <w:rsid w:val="00AC465C"/>
    <w:rsid w:val="00AD0C22"/>
    <w:rsid w:val="00AD4509"/>
    <w:rsid w:val="00AE3294"/>
    <w:rsid w:val="00AE3E49"/>
    <w:rsid w:val="00AF0F83"/>
    <w:rsid w:val="00AF225B"/>
    <w:rsid w:val="00B01BC3"/>
    <w:rsid w:val="00B11F06"/>
    <w:rsid w:val="00B22439"/>
    <w:rsid w:val="00B25365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12C74"/>
    <w:rsid w:val="00C226E0"/>
    <w:rsid w:val="00C55137"/>
    <w:rsid w:val="00C90D93"/>
    <w:rsid w:val="00C90E0D"/>
    <w:rsid w:val="00CA3068"/>
    <w:rsid w:val="00CC413E"/>
    <w:rsid w:val="00CE1EDF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8783F"/>
    <w:rsid w:val="00F95D8E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3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F225B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AF225B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2024-04-12T06:30:00Z</cp:lastPrinted>
  <dcterms:created xsi:type="dcterms:W3CDTF">2025-10-08T06:51:00Z</dcterms:created>
  <dcterms:modified xsi:type="dcterms:W3CDTF">2025-10-08T06:51:00Z</dcterms:modified>
</cp:coreProperties>
</file>